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60" w:lineRule="auto"/>
        <w:jc w:val="center"/>
        <w:rPr>
          <w:b w:val="1"/>
          <w:sz w:val="24"/>
          <w:szCs w:val="24"/>
        </w:rPr>
      </w:pPr>
      <w:r w:rsidDel="00000000" w:rsidR="00000000" w:rsidRPr="00000000">
        <w:rPr>
          <w:b w:val="1"/>
          <w:sz w:val="24"/>
          <w:szCs w:val="24"/>
          <w:rtl w:val="0"/>
        </w:rPr>
        <w:t xml:space="preserve">ANEXO V </w:t>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b w:val="1"/>
          <w:sz w:val="24"/>
          <w:szCs w:val="24"/>
        </w:rPr>
      </w:pPr>
      <w:r w:rsidDel="00000000" w:rsidR="00000000" w:rsidRPr="00000000">
        <w:rPr>
          <w:b w:val="1"/>
          <w:sz w:val="24"/>
          <w:szCs w:val="24"/>
          <w:rtl w:val="0"/>
        </w:rPr>
        <w:t xml:space="preserve">ANUÊNCIA DA CHEFIA IMEDIATA</w:t>
      </w:r>
    </w:p>
    <w:p w:rsidR="00000000" w:rsidDel="00000000" w:rsidP="00000000" w:rsidRDefault="00000000" w:rsidRPr="00000000" w14:paraId="00000005">
      <w:pPr>
        <w:spacing w:line="360" w:lineRule="auto"/>
        <w:jc w:val="center"/>
        <w:rPr>
          <w:b w:val="1"/>
          <w:sz w:val="24"/>
          <w:szCs w:val="24"/>
        </w:rPr>
      </w:pPr>
      <w:r w:rsidDel="00000000" w:rsidR="00000000" w:rsidRPr="00000000">
        <w:rPr>
          <w:b w:val="1"/>
          <w:sz w:val="24"/>
          <w:szCs w:val="24"/>
          <w:rtl w:val="0"/>
        </w:rPr>
        <w:t xml:space="preserve">(Servidores)</w:t>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Pelo  presente Termo,  declaro estar ciente e de acordo com a participação, caso selecionado(a),  do(a)  servidor(a)______________________, matrícula/SIAPE________________, ocupante de cargo efetivo de________________, lotado no(na) ________________, na Seleção para Intercâmbio de Curta Duração no Canadá, promovido pelo Centro de Idiomas do IFMT, por meio da Diretoria Sistêmica de Relações Internacionais (DSRI). Além disso, ressalto que NÃO haverá prejuízo na continuidade dos serviços prestados pelo setor em decorrência do afastamento do(a) referido(a) servidor(a).</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Local, data _____________</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jc w:val="center"/>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0E">
      <w:pPr>
        <w:spacing w:line="360" w:lineRule="auto"/>
        <w:jc w:val="center"/>
        <w:rPr>
          <w:sz w:val="24"/>
          <w:szCs w:val="24"/>
        </w:rPr>
      </w:pPr>
      <w:r w:rsidDel="00000000" w:rsidR="00000000" w:rsidRPr="00000000">
        <w:rPr>
          <w:sz w:val="24"/>
          <w:szCs w:val="24"/>
          <w:rtl w:val="0"/>
        </w:rPr>
        <w:t xml:space="preserve">Assinatura da chefia imediata</w:t>
      </w:r>
    </w:p>
    <w:p w:rsidR="00000000" w:rsidDel="00000000" w:rsidP="00000000" w:rsidRDefault="00000000" w:rsidRPr="00000000" w14:paraId="0000000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line="14.39999999999999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995363" cy="971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5363" cy="97166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line="14.399999999999999"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MINISTÉRIO DA EDUCAÇÃO</w:t>
    </w:r>
  </w:p>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FEDERAL DE EDUCAÇÃO, CIÊNCIA E TECNOLOGIA DE MATO GROSSO</w:t>
    </w:r>
  </w:p>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REITORIA</w:t>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